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CA1" w:rsidRDefault="00D31CA1" w:rsidP="002A23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78D" w:rsidRDefault="001727D7" w:rsidP="002A23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27D7">
        <w:rPr>
          <w:rFonts w:ascii="Times New Roman" w:hAnsi="Times New Roman" w:cs="Times New Roman"/>
          <w:b/>
          <w:sz w:val="36"/>
          <w:szCs w:val="36"/>
        </w:rPr>
        <w:t>REGULAMENT</w:t>
      </w:r>
    </w:p>
    <w:p w:rsidR="00A3078D" w:rsidRPr="00A14F87" w:rsidRDefault="001727D7" w:rsidP="002A23C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A14F87">
        <w:rPr>
          <w:rFonts w:ascii="Times New Roman" w:hAnsi="Times New Roman" w:cs="Times New Roman"/>
          <w:b/>
          <w:sz w:val="32"/>
          <w:szCs w:val="32"/>
        </w:rPr>
        <w:t>CONCURS</w:t>
      </w:r>
      <w:r w:rsidR="00CC2EE2" w:rsidRPr="00A14F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4F87">
        <w:rPr>
          <w:rFonts w:ascii="Times New Roman" w:hAnsi="Times New Roman" w:cs="Times New Roman"/>
          <w:b/>
          <w:sz w:val="32"/>
          <w:szCs w:val="32"/>
        </w:rPr>
        <w:t>DE ARTE PLASTICE</w:t>
      </w:r>
      <w:r w:rsidR="00A3078D" w:rsidRPr="00A14F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4F87">
        <w:rPr>
          <w:rFonts w:ascii="Times New Roman" w:hAnsi="Times New Roman" w:cs="Times New Roman"/>
          <w:b/>
          <w:sz w:val="32"/>
          <w:szCs w:val="32"/>
        </w:rPr>
        <w:t>“</w:t>
      </w:r>
      <w:r w:rsidR="00191E39" w:rsidRPr="00A14F87">
        <w:rPr>
          <w:rFonts w:ascii="Times New Roman" w:hAnsi="Times New Roman" w:cs="Times New Roman"/>
          <w:b/>
          <w:sz w:val="32"/>
          <w:szCs w:val="32"/>
          <w:u w:val="single"/>
        </w:rPr>
        <w:t>SFINȚII ÎNCHISORILOR</w:t>
      </w:r>
      <w:r w:rsidRPr="00A14F87">
        <w:rPr>
          <w:rFonts w:ascii="Times New Roman" w:hAnsi="Times New Roman" w:cs="Times New Roman"/>
          <w:b/>
          <w:sz w:val="32"/>
          <w:szCs w:val="32"/>
          <w:lang w:val="ro-RO"/>
        </w:rPr>
        <w:t xml:space="preserve">”, </w:t>
      </w:r>
    </w:p>
    <w:p w:rsidR="001727D7" w:rsidRPr="00A3078D" w:rsidRDefault="007D1777" w:rsidP="002A23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EDIȚIA a IV</w:t>
      </w:r>
      <w:r w:rsidR="00085197"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085197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BOTOȘANI, </w:t>
      </w:r>
      <w:r w:rsidR="00710FF5">
        <w:rPr>
          <w:rFonts w:ascii="Times New Roman" w:hAnsi="Times New Roman" w:cs="Times New Roman"/>
          <w:b/>
          <w:sz w:val="24"/>
          <w:szCs w:val="24"/>
          <w:lang w:val="ro-RO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20</w:t>
      </w:r>
    </w:p>
    <w:p w:rsidR="00510E37" w:rsidRDefault="00CC2EE2" w:rsidP="00A14F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695C" w:rsidRPr="00433B4C">
        <w:rPr>
          <w:rFonts w:ascii="Times New Roman" w:hAnsi="Times New Roman" w:cs="Times New Roman"/>
          <w:sz w:val="24"/>
          <w:szCs w:val="24"/>
          <w:lang w:val="ro-RO"/>
        </w:rPr>
        <w:t>Seminarul Teo</w:t>
      </w:r>
      <w:r w:rsidR="006A695C">
        <w:rPr>
          <w:rFonts w:ascii="Times New Roman" w:hAnsi="Times New Roman" w:cs="Times New Roman"/>
          <w:sz w:val="24"/>
          <w:szCs w:val="24"/>
          <w:lang w:val="ro-RO"/>
        </w:rPr>
        <w:t>logic Liceal Ortodox ”</w:t>
      </w:r>
      <w:r w:rsidR="006A695C" w:rsidRPr="00433B4C">
        <w:rPr>
          <w:rFonts w:ascii="Times New Roman" w:hAnsi="Times New Roman" w:cs="Times New Roman"/>
          <w:sz w:val="24"/>
          <w:szCs w:val="24"/>
          <w:lang w:val="ro-RO"/>
        </w:rPr>
        <w:t>Sfântul Gheorghe</w:t>
      </w:r>
      <w:r w:rsidR="006A695C">
        <w:rPr>
          <w:rFonts w:ascii="Times New Roman" w:hAnsi="Times New Roman" w:cs="Times New Roman"/>
          <w:sz w:val="24"/>
          <w:szCs w:val="24"/>
          <w:lang w:val="ro-RO"/>
        </w:rPr>
        <w:t>” prin p</w:t>
      </w:r>
      <w:r w:rsidR="0098220A">
        <w:rPr>
          <w:rFonts w:ascii="Times New Roman" w:hAnsi="Times New Roman" w:cs="Times New Roman"/>
          <w:sz w:val="24"/>
          <w:szCs w:val="24"/>
          <w:lang w:val="ro-RO"/>
        </w:rPr>
        <w:t>rofesorul</w:t>
      </w:r>
      <w:r w:rsidR="00710FF5">
        <w:rPr>
          <w:rFonts w:ascii="Times New Roman" w:hAnsi="Times New Roman" w:cs="Times New Roman"/>
          <w:sz w:val="24"/>
          <w:szCs w:val="24"/>
          <w:lang w:val="ro-RO"/>
        </w:rPr>
        <w:t xml:space="preserve"> de a</w:t>
      </w:r>
      <w:r w:rsidR="006A695C">
        <w:rPr>
          <w:rFonts w:ascii="Times New Roman" w:hAnsi="Times New Roman" w:cs="Times New Roman"/>
          <w:sz w:val="24"/>
          <w:szCs w:val="24"/>
          <w:lang w:val="ro-RO"/>
        </w:rPr>
        <w:t xml:space="preserve">rtă plastică specializată, </w:t>
      </w:r>
      <w:r w:rsidR="00710FF5">
        <w:rPr>
          <w:rFonts w:ascii="Times New Roman" w:hAnsi="Times New Roman" w:cs="Times New Roman"/>
          <w:sz w:val="24"/>
          <w:szCs w:val="24"/>
          <w:lang w:val="ro-RO"/>
        </w:rPr>
        <w:t xml:space="preserve">d-na </w:t>
      </w:r>
      <w:r w:rsidR="0098220A">
        <w:rPr>
          <w:rFonts w:ascii="Times New Roman" w:hAnsi="Times New Roman" w:cs="Times New Roman"/>
          <w:sz w:val="24"/>
          <w:szCs w:val="24"/>
          <w:lang w:val="ro-RO"/>
        </w:rPr>
        <w:t>Cătălina Felicanu</w:t>
      </w:r>
      <w:r w:rsidR="00710FF5">
        <w:rPr>
          <w:rFonts w:ascii="Times New Roman" w:hAnsi="Times New Roman" w:cs="Times New Roman"/>
          <w:sz w:val="24"/>
          <w:szCs w:val="24"/>
          <w:lang w:val="ro-RO"/>
        </w:rPr>
        <w:t xml:space="preserve">, în parteneriat cu </w:t>
      </w:r>
      <w:r w:rsidR="00DA2EAA">
        <w:rPr>
          <w:rFonts w:ascii="Times New Roman" w:hAnsi="Times New Roman" w:cs="Times New Roman"/>
          <w:sz w:val="24"/>
          <w:szCs w:val="24"/>
          <w:lang w:val="ro-RO"/>
        </w:rPr>
        <w:t xml:space="preserve">artistul plastic </w:t>
      </w:r>
      <w:r w:rsidR="00433B4C">
        <w:rPr>
          <w:rFonts w:ascii="Times New Roman" w:hAnsi="Times New Roman" w:cs="Times New Roman"/>
          <w:sz w:val="24"/>
          <w:szCs w:val="24"/>
          <w:lang w:val="ro-RO"/>
        </w:rPr>
        <w:t xml:space="preserve">d-na </w:t>
      </w:r>
      <w:r w:rsidR="0098220A">
        <w:rPr>
          <w:rFonts w:ascii="Times New Roman" w:hAnsi="Times New Roman" w:cs="Times New Roman"/>
          <w:sz w:val="24"/>
          <w:szCs w:val="24"/>
          <w:lang w:val="ro-RO"/>
        </w:rPr>
        <w:t xml:space="preserve">Aida Șușter-Boțan, </w:t>
      </w:r>
      <w:r w:rsidR="00433B4C">
        <w:rPr>
          <w:rFonts w:ascii="Times New Roman" w:hAnsi="Times New Roman" w:cs="Times New Roman"/>
          <w:sz w:val="24"/>
          <w:szCs w:val="24"/>
          <w:lang w:val="ro-RO"/>
        </w:rPr>
        <w:t>împreună cu dl. președinte al Asociației ”Scut B</w:t>
      </w:r>
      <w:r w:rsidR="00433B4C" w:rsidRPr="00433B4C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433B4C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433B4C" w:rsidRPr="00433B4C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433B4C">
        <w:rPr>
          <w:rFonts w:ascii="Times New Roman" w:hAnsi="Times New Roman" w:cs="Times New Roman"/>
          <w:sz w:val="24"/>
          <w:szCs w:val="24"/>
          <w:lang w:val="ro-RO"/>
        </w:rPr>
        <w:t>șănean”: B</w:t>
      </w:r>
      <w:r w:rsidR="00433B4C" w:rsidRPr="00433B4C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433B4C">
        <w:rPr>
          <w:rFonts w:ascii="Times New Roman" w:hAnsi="Times New Roman" w:cs="Times New Roman"/>
          <w:sz w:val="24"/>
          <w:szCs w:val="24"/>
          <w:lang w:val="ro-RO"/>
        </w:rPr>
        <w:t>gdan Cărăușu, Inspect</w:t>
      </w:r>
      <w:r w:rsidR="00433B4C" w:rsidRPr="00433B4C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433B4C">
        <w:rPr>
          <w:rFonts w:ascii="Times New Roman" w:hAnsi="Times New Roman" w:cs="Times New Roman"/>
          <w:sz w:val="24"/>
          <w:szCs w:val="24"/>
          <w:lang w:val="ro-RO"/>
        </w:rPr>
        <w:t xml:space="preserve">ratul Școlar </w:t>
      </w:r>
      <w:r w:rsidR="00A3078D" w:rsidRPr="00A3078D">
        <w:rPr>
          <w:rFonts w:ascii="Times New Roman" w:hAnsi="Times New Roman" w:cs="Times New Roman"/>
          <w:sz w:val="24"/>
          <w:szCs w:val="24"/>
          <w:lang w:val="ro-RO"/>
        </w:rPr>
        <w:t>Județean Botoșani</w:t>
      </w:r>
      <w:r w:rsidR="00433B4C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A3078D">
        <w:rPr>
          <w:rFonts w:ascii="Times New Roman" w:hAnsi="Times New Roman" w:cs="Times New Roman"/>
          <w:sz w:val="24"/>
          <w:szCs w:val="24"/>
          <w:lang w:val="ro-RO"/>
        </w:rPr>
        <w:t>cu</w:t>
      </w:r>
      <w:r w:rsidR="001A74C7">
        <w:rPr>
          <w:rFonts w:ascii="Times New Roman" w:hAnsi="Times New Roman" w:cs="Times New Roman"/>
          <w:sz w:val="24"/>
          <w:szCs w:val="24"/>
          <w:lang w:val="ro-RO"/>
        </w:rPr>
        <w:t xml:space="preserve"> Muzeul Județean Botoșani </w:t>
      </w:r>
      <w:r>
        <w:rPr>
          <w:rFonts w:ascii="Times New Roman" w:hAnsi="Times New Roman" w:cs="Times New Roman"/>
          <w:sz w:val="24"/>
          <w:szCs w:val="24"/>
          <w:lang w:val="ro-RO"/>
        </w:rPr>
        <w:t>organizează</w:t>
      </w:r>
      <w:r w:rsidR="0098220A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o-RO"/>
        </w:rPr>
        <w:t>CONCURSU</w:t>
      </w:r>
      <w:r w:rsidR="008A55C3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105536">
        <w:rPr>
          <w:rFonts w:ascii="Times New Roman" w:hAnsi="Times New Roman" w:cs="Times New Roman"/>
          <w:sz w:val="24"/>
          <w:szCs w:val="24"/>
          <w:lang w:val="ro-RO"/>
        </w:rPr>
        <w:t xml:space="preserve"> DE ARTE PLASTICE </w:t>
      </w:r>
      <w:r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191E39">
        <w:rPr>
          <w:rFonts w:ascii="Times New Roman" w:hAnsi="Times New Roman" w:cs="Times New Roman"/>
          <w:sz w:val="24"/>
          <w:szCs w:val="24"/>
          <w:lang w:val="ro-RO"/>
        </w:rPr>
        <w:t>SFINȚII ÎNCHISORILOR</w:t>
      </w:r>
      <w:r w:rsidR="00105536">
        <w:rPr>
          <w:rFonts w:ascii="Times New Roman" w:hAnsi="Times New Roman" w:cs="Times New Roman"/>
          <w:sz w:val="24"/>
          <w:szCs w:val="24"/>
          <w:lang w:val="ro-RO"/>
        </w:rPr>
        <w:t>” cu subiectul de lucru</w:t>
      </w:r>
      <w:r w:rsidR="00A3078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05536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A14B1C">
        <w:rPr>
          <w:rFonts w:ascii="Times New Roman" w:hAnsi="Times New Roman" w:cs="Times New Roman"/>
          <w:sz w:val="24"/>
          <w:szCs w:val="24"/>
          <w:lang w:val="ro-RO"/>
        </w:rPr>
        <w:t>SFINȚII ÎNCHISORILOR</w:t>
      </w:r>
      <w:r w:rsidR="00105536">
        <w:rPr>
          <w:rFonts w:ascii="Times New Roman" w:hAnsi="Times New Roman" w:cs="Times New Roman"/>
          <w:sz w:val="24"/>
          <w:szCs w:val="24"/>
          <w:lang w:val="ro-RO"/>
        </w:rPr>
        <w:t>”.</w:t>
      </w:r>
    </w:p>
    <w:p w:rsidR="00045578" w:rsidRDefault="00510E37" w:rsidP="00A14F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105536" w:rsidRPr="00105536">
        <w:rPr>
          <w:rFonts w:ascii="Times New Roman" w:hAnsi="Times New Roman" w:cs="Times New Roman"/>
          <w:b/>
          <w:sz w:val="24"/>
          <w:szCs w:val="24"/>
          <w:lang w:val="ro-RO"/>
        </w:rPr>
        <w:t>Scopul</w:t>
      </w:r>
      <w:r w:rsidR="00105536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  <w:r w:rsidR="00105536">
        <w:rPr>
          <w:rFonts w:ascii="Times New Roman" w:hAnsi="Times New Roman" w:cs="Times New Roman"/>
          <w:sz w:val="24"/>
          <w:szCs w:val="24"/>
          <w:lang w:val="ro-RO"/>
        </w:rPr>
        <w:t xml:space="preserve">Concursul își propune atragerea unui număr cât mai mare de elevi de la </w:t>
      </w:r>
      <w:r w:rsidR="000275BD">
        <w:rPr>
          <w:rFonts w:ascii="Times New Roman" w:hAnsi="Times New Roman" w:cs="Times New Roman"/>
          <w:sz w:val="24"/>
          <w:szCs w:val="24"/>
          <w:lang w:val="ro-RO"/>
        </w:rPr>
        <w:t xml:space="preserve">școlile și </w:t>
      </w:r>
      <w:r w:rsidR="00105536">
        <w:rPr>
          <w:rFonts w:ascii="Times New Roman" w:hAnsi="Times New Roman" w:cs="Times New Roman"/>
          <w:sz w:val="24"/>
          <w:szCs w:val="24"/>
          <w:lang w:val="ro-RO"/>
        </w:rPr>
        <w:t>liceele din municipiul Botoșani</w:t>
      </w:r>
      <w:r w:rsidR="000275BD">
        <w:rPr>
          <w:rFonts w:ascii="Times New Roman" w:hAnsi="Times New Roman" w:cs="Times New Roman"/>
          <w:sz w:val="24"/>
          <w:szCs w:val="24"/>
          <w:lang w:val="ro-RO"/>
        </w:rPr>
        <w:t xml:space="preserve"> și din</w:t>
      </w:r>
      <w:r w:rsidR="00237377">
        <w:rPr>
          <w:rFonts w:ascii="Times New Roman" w:hAnsi="Times New Roman" w:cs="Times New Roman"/>
          <w:sz w:val="24"/>
          <w:szCs w:val="24"/>
          <w:lang w:val="ro-RO"/>
        </w:rPr>
        <w:t xml:space="preserve"> județul Botoșani</w:t>
      </w:r>
      <w:r w:rsidR="00105536">
        <w:rPr>
          <w:rFonts w:ascii="Times New Roman" w:hAnsi="Times New Roman" w:cs="Times New Roman"/>
          <w:sz w:val="24"/>
          <w:szCs w:val="24"/>
          <w:lang w:val="ro-RO"/>
        </w:rPr>
        <w:t xml:space="preserve"> pentru a face cunoscută istoria </w:t>
      </w:r>
      <w:r w:rsidR="008E48EE">
        <w:rPr>
          <w:rFonts w:ascii="Times New Roman" w:hAnsi="Times New Roman" w:cs="Times New Roman"/>
          <w:sz w:val="24"/>
          <w:szCs w:val="24"/>
          <w:lang w:val="ro-RO"/>
        </w:rPr>
        <w:t xml:space="preserve">recentă </w:t>
      </w:r>
      <w:r w:rsidR="00A63023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="008E48EE">
        <w:rPr>
          <w:rFonts w:ascii="Times New Roman" w:hAnsi="Times New Roman" w:cs="Times New Roman"/>
          <w:sz w:val="24"/>
          <w:szCs w:val="24"/>
          <w:lang w:val="ro-RO"/>
        </w:rPr>
        <w:t xml:space="preserve">României și a dezvolta un simț al </w:t>
      </w:r>
      <w:r w:rsidR="00FB5664">
        <w:rPr>
          <w:rFonts w:ascii="Times New Roman" w:hAnsi="Times New Roman" w:cs="Times New Roman"/>
          <w:sz w:val="24"/>
          <w:szCs w:val="24"/>
          <w:lang w:val="ro-RO"/>
        </w:rPr>
        <w:t>apartenenței față de acest neam.</w:t>
      </w:r>
    </w:p>
    <w:p w:rsidR="00FB5664" w:rsidRDefault="00045578" w:rsidP="00A14F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FB5664">
        <w:rPr>
          <w:rFonts w:ascii="Times New Roman" w:hAnsi="Times New Roman" w:cs="Times New Roman"/>
          <w:b/>
          <w:sz w:val="24"/>
          <w:szCs w:val="24"/>
          <w:lang w:val="ro-RO"/>
        </w:rPr>
        <w:t xml:space="preserve">Obiective: a. </w:t>
      </w:r>
      <w:r w:rsidR="00FB5664">
        <w:rPr>
          <w:rFonts w:ascii="Times New Roman" w:hAnsi="Times New Roman" w:cs="Times New Roman"/>
          <w:sz w:val="24"/>
          <w:szCs w:val="24"/>
          <w:lang w:val="ro-RO"/>
        </w:rPr>
        <w:t>Descoperirea și dezvoltarea aptitudinilor din domeniul vizual.</w:t>
      </w:r>
    </w:p>
    <w:p w:rsidR="00FB5664" w:rsidRPr="00FB5664" w:rsidRDefault="00FB5664" w:rsidP="00A14F87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>
        <w:rPr>
          <w:rFonts w:ascii="Times New Roman" w:hAnsi="Times New Roman" w:cs="Times New Roman"/>
          <w:sz w:val="24"/>
          <w:szCs w:val="24"/>
          <w:lang w:val="ro-RO"/>
        </w:rPr>
        <w:t>Stimularea e</w:t>
      </w:r>
      <w:r w:rsidRPr="00FB5664">
        <w:rPr>
          <w:rFonts w:ascii="Times New Roman" w:hAnsi="Times New Roman" w:cs="Times New Roman"/>
          <w:sz w:val="24"/>
          <w:szCs w:val="24"/>
          <w:lang w:val="ro-RO"/>
        </w:rPr>
        <w:t>x</w:t>
      </w:r>
      <w:r>
        <w:rPr>
          <w:rFonts w:ascii="Times New Roman" w:hAnsi="Times New Roman" w:cs="Times New Roman"/>
          <w:sz w:val="24"/>
          <w:szCs w:val="24"/>
          <w:lang w:val="ro-RO"/>
        </w:rPr>
        <w:t>presivității și creativității</w:t>
      </w:r>
      <w:r w:rsidR="00780E59">
        <w:rPr>
          <w:rFonts w:ascii="Times New Roman" w:hAnsi="Times New Roman" w:cs="Times New Roman"/>
          <w:sz w:val="24"/>
          <w:szCs w:val="24"/>
          <w:lang w:val="ro-RO"/>
        </w:rPr>
        <w:t xml:space="preserve"> elevilor.</w:t>
      </w:r>
    </w:p>
    <w:p w:rsidR="00780E59" w:rsidRDefault="00780E59" w:rsidP="00A14F8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</w:t>
      </w:r>
      <w:r w:rsidR="00FB5664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FB5664" w:rsidRPr="00FB5664">
        <w:rPr>
          <w:rFonts w:ascii="Times New Roman" w:hAnsi="Times New Roman" w:cs="Times New Roman"/>
          <w:sz w:val="24"/>
          <w:szCs w:val="24"/>
          <w:lang w:val="ro-RO"/>
        </w:rPr>
        <w:t xml:space="preserve"> Se</w:t>
      </w:r>
      <w:r w:rsidR="00FB5664">
        <w:rPr>
          <w:rFonts w:ascii="Times New Roman" w:hAnsi="Times New Roman" w:cs="Times New Roman"/>
          <w:sz w:val="24"/>
          <w:szCs w:val="24"/>
          <w:lang w:val="ro-RO"/>
        </w:rPr>
        <w:t xml:space="preserve"> dorește documentarea subiectului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o mai bună cunoaștere a aspectelor ce au conturat cadrul închisorilor</w:t>
      </w:r>
      <w:r w:rsidR="00E378C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comuniste.</w:t>
      </w:r>
      <w:r w:rsidR="00675FD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Conștientizarea prezentului ca efect al trecutului.</w:t>
      </w:r>
    </w:p>
    <w:p w:rsidR="00FB5664" w:rsidRDefault="00780E59" w:rsidP="00A14F8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80E59">
        <w:rPr>
          <w:rFonts w:ascii="Times New Roman" w:hAnsi="Times New Roman" w:cs="Times New Roman"/>
          <w:b/>
          <w:sz w:val="24"/>
          <w:szCs w:val="24"/>
          <w:lang w:val="ro-RO"/>
        </w:rPr>
        <w:t>d.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</w:t>
      </w:r>
      <w:r w:rsidR="00FB5664">
        <w:rPr>
          <w:rFonts w:ascii="Times New Roman" w:hAnsi="Times New Roman" w:cs="Times New Roman"/>
          <w:sz w:val="24"/>
          <w:szCs w:val="24"/>
          <w:lang w:val="ro-RO"/>
        </w:rPr>
        <w:t>ensibilizarea culturală și ex</w:t>
      </w:r>
      <w:r>
        <w:rPr>
          <w:rFonts w:ascii="Times New Roman" w:hAnsi="Times New Roman" w:cs="Times New Roman"/>
          <w:sz w:val="24"/>
          <w:szCs w:val="24"/>
          <w:lang w:val="ro-RO"/>
        </w:rPr>
        <w:t>pr</w:t>
      </w:r>
      <w:r w:rsidR="00FB5664">
        <w:rPr>
          <w:rFonts w:ascii="Times New Roman" w:hAnsi="Times New Roman" w:cs="Times New Roman"/>
          <w:sz w:val="24"/>
          <w:szCs w:val="24"/>
          <w:lang w:val="ro-RO"/>
        </w:rPr>
        <w:t>imarea artistică prin intermediul artelor vizuale.</w:t>
      </w:r>
    </w:p>
    <w:p w:rsidR="00780E59" w:rsidRDefault="00780E59" w:rsidP="00A14F8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e. </w:t>
      </w:r>
      <w:r>
        <w:rPr>
          <w:rFonts w:ascii="Times New Roman" w:hAnsi="Times New Roman" w:cs="Times New Roman"/>
          <w:sz w:val="24"/>
          <w:szCs w:val="24"/>
          <w:lang w:val="ro-RO"/>
        </w:rPr>
        <w:t>Valorificarea e</w:t>
      </w:r>
      <w:r w:rsidRPr="00FB5664">
        <w:rPr>
          <w:rFonts w:ascii="Times New Roman" w:hAnsi="Times New Roman" w:cs="Times New Roman"/>
          <w:sz w:val="24"/>
          <w:szCs w:val="24"/>
          <w:lang w:val="ro-RO"/>
        </w:rPr>
        <w:t>x</w:t>
      </w:r>
      <w:r>
        <w:rPr>
          <w:rFonts w:ascii="Times New Roman" w:hAnsi="Times New Roman" w:cs="Times New Roman"/>
          <w:sz w:val="24"/>
          <w:szCs w:val="24"/>
          <w:lang w:val="ro-RO"/>
        </w:rPr>
        <w:t>perienței constructive în abordarea creației artistice.</w:t>
      </w:r>
    </w:p>
    <w:p w:rsidR="00780E59" w:rsidRDefault="00780E59" w:rsidP="00A14F87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Parteneri: </w:t>
      </w:r>
      <w:r w:rsidR="00A3078D">
        <w:rPr>
          <w:rFonts w:ascii="Times New Roman" w:hAnsi="Times New Roman" w:cs="Times New Roman"/>
          <w:b/>
          <w:sz w:val="24"/>
          <w:szCs w:val="24"/>
          <w:lang w:val="ro-RO"/>
        </w:rPr>
        <w:t>Inspectoratul Școlar Județean Botoșani, Asociația ”</w:t>
      </w:r>
      <w:r w:rsidR="00827103">
        <w:rPr>
          <w:rFonts w:ascii="Times New Roman" w:hAnsi="Times New Roman" w:cs="Times New Roman"/>
          <w:b/>
          <w:sz w:val="24"/>
          <w:szCs w:val="24"/>
          <w:lang w:val="ro-RO"/>
        </w:rPr>
        <w:t>Scut Botoșănean</w:t>
      </w:r>
      <w:r w:rsidR="00A3078D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="00827103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331F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3078D">
        <w:rPr>
          <w:rFonts w:ascii="Times New Roman" w:hAnsi="Times New Roman" w:cs="Times New Roman"/>
          <w:b/>
          <w:sz w:val="24"/>
          <w:szCs w:val="24"/>
          <w:lang w:val="ro-RO"/>
        </w:rPr>
        <w:t>Muzeul Județ</w:t>
      </w:r>
      <w:r w:rsidR="00433B4C">
        <w:rPr>
          <w:rFonts w:ascii="Times New Roman" w:hAnsi="Times New Roman" w:cs="Times New Roman"/>
          <w:b/>
          <w:sz w:val="24"/>
          <w:szCs w:val="24"/>
          <w:lang w:val="ro-RO"/>
        </w:rPr>
        <w:t>ean Botoșani, profesorii de educație vizuală</w:t>
      </w:r>
      <w:r w:rsidR="0082710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39370B" w:rsidRDefault="00780E59" w:rsidP="00A14F87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Concursul se adresează elevilor din clasele </w:t>
      </w:r>
      <w:r w:rsidR="007B050F">
        <w:rPr>
          <w:rFonts w:ascii="Times New Roman" w:hAnsi="Times New Roman" w:cs="Times New Roman"/>
          <w:b/>
          <w:sz w:val="24"/>
          <w:szCs w:val="24"/>
          <w:lang w:val="ro-RO"/>
        </w:rPr>
        <w:t xml:space="preserve">V-VIII și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Pr="00780E59">
        <w:rPr>
          <w:rFonts w:ascii="Times New Roman" w:hAnsi="Times New Roman" w:cs="Times New Roman"/>
          <w:b/>
          <w:sz w:val="24"/>
          <w:szCs w:val="24"/>
          <w:lang w:val="ro-RO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Pr="00780E59">
        <w:rPr>
          <w:rFonts w:ascii="Times New Roman" w:hAnsi="Times New Roman" w:cs="Times New Roman"/>
          <w:b/>
          <w:sz w:val="24"/>
          <w:szCs w:val="24"/>
          <w:lang w:val="ro-RO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II din municipiul Botoșani, fiind structurat </w:t>
      </w:r>
      <w:r w:rsidR="007B050F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 </w:t>
      </w:r>
      <w:r w:rsidR="0039370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3078D">
        <w:rPr>
          <w:rFonts w:ascii="Times New Roman" w:hAnsi="Times New Roman" w:cs="Times New Roman"/>
          <w:b/>
          <w:sz w:val="24"/>
          <w:szCs w:val="24"/>
          <w:lang w:val="ro-RO"/>
        </w:rPr>
        <w:t>patru secțiuni și</w:t>
      </w:r>
      <w:r w:rsidR="0039370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3078D">
        <w:rPr>
          <w:rFonts w:ascii="Times New Roman" w:hAnsi="Times New Roman" w:cs="Times New Roman"/>
          <w:b/>
          <w:sz w:val="24"/>
          <w:szCs w:val="24"/>
          <w:lang w:val="ro-RO"/>
        </w:rPr>
        <w:t xml:space="preserve">două </w:t>
      </w:r>
      <w:r w:rsidR="0039370B">
        <w:rPr>
          <w:rFonts w:ascii="Times New Roman" w:hAnsi="Times New Roman" w:cs="Times New Roman"/>
          <w:b/>
          <w:sz w:val="24"/>
          <w:szCs w:val="24"/>
          <w:lang w:val="ro-RO"/>
        </w:rPr>
        <w:t xml:space="preserve">grupe de </w:t>
      </w:r>
      <w:r w:rsidR="0039370B" w:rsidRPr="0039370B">
        <w:rPr>
          <w:rFonts w:ascii="Times New Roman" w:hAnsi="Times New Roman" w:cs="Times New Roman"/>
          <w:b/>
          <w:sz w:val="24"/>
          <w:szCs w:val="24"/>
          <w:lang w:val="ro-RO"/>
        </w:rPr>
        <w:t xml:space="preserve">vârstă: </w:t>
      </w:r>
      <w:r w:rsidR="00A3078D">
        <w:rPr>
          <w:rFonts w:ascii="Times New Roman" w:hAnsi="Times New Roman" w:cs="Times New Roman"/>
          <w:b/>
          <w:sz w:val="24"/>
          <w:szCs w:val="24"/>
          <w:lang w:val="ro-RO"/>
        </w:rPr>
        <w:t>a.(V-VIII), b.(IX-</w:t>
      </w:r>
      <w:r w:rsidR="0039370B" w:rsidRPr="0039370B">
        <w:rPr>
          <w:rFonts w:ascii="Times New Roman" w:hAnsi="Times New Roman" w:cs="Times New Roman"/>
          <w:b/>
          <w:sz w:val="24"/>
          <w:szCs w:val="24"/>
          <w:lang w:val="ro-RO"/>
        </w:rPr>
        <w:t>XII)</w:t>
      </w:r>
      <w:r w:rsidR="0039370B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6F2561" w:rsidRPr="00045578" w:rsidRDefault="0039370B" w:rsidP="00A14F8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Participanții vor crea lucrări în tehnici specifice artelor plastice: </w:t>
      </w:r>
      <w:r w:rsidR="00045578">
        <w:rPr>
          <w:rFonts w:ascii="Times New Roman" w:hAnsi="Times New Roman" w:cs="Times New Roman"/>
          <w:sz w:val="24"/>
          <w:szCs w:val="24"/>
          <w:lang w:val="ro-RO"/>
        </w:rPr>
        <w:t>*</w:t>
      </w:r>
      <w:r w:rsidR="00040EBE" w:rsidRPr="0004557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Tehnici de lucru 2D</w:t>
      </w:r>
      <w:r w:rsidR="008F66E8">
        <w:rPr>
          <w:rFonts w:ascii="Times New Roman" w:hAnsi="Times New Roman" w:cs="Times New Roman"/>
          <w:sz w:val="24"/>
          <w:szCs w:val="24"/>
          <w:lang w:val="ro-RO"/>
        </w:rPr>
        <w:t xml:space="preserve"> -</w:t>
      </w:r>
      <w:r w:rsidR="00040EB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F66E8" w:rsidRPr="008F66E8">
        <w:rPr>
          <w:rFonts w:ascii="Times New Roman" w:hAnsi="Times New Roman" w:cs="Times New Roman"/>
          <w:b/>
          <w:sz w:val="24"/>
          <w:szCs w:val="24"/>
          <w:lang w:val="ro-RO"/>
        </w:rPr>
        <w:t>tuș,</w:t>
      </w:r>
      <w:r w:rsidR="00E32D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F66E8" w:rsidRPr="008F66E8">
        <w:rPr>
          <w:rFonts w:ascii="Times New Roman" w:hAnsi="Times New Roman" w:cs="Times New Roman"/>
          <w:b/>
          <w:sz w:val="24"/>
          <w:szCs w:val="24"/>
          <w:lang w:val="ro-RO"/>
        </w:rPr>
        <w:t>cărbune,</w:t>
      </w:r>
      <w:r w:rsidR="008F66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tempera,</w:t>
      </w:r>
      <w:r w:rsidR="00E32D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guașe,</w:t>
      </w:r>
      <w:r w:rsidR="00E32D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acuarelă,</w:t>
      </w:r>
      <w:r w:rsidR="00E32D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culori acrilice,</w:t>
      </w:r>
      <w:r w:rsidR="00E32D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culori în ulei,</w:t>
      </w:r>
      <w:r w:rsidR="00E32D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pastel,</w:t>
      </w:r>
      <w:r w:rsidR="00E32D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F66E8">
        <w:rPr>
          <w:rFonts w:ascii="Times New Roman" w:hAnsi="Times New Roman" w:cs="Times New Roman"/>
          <w:b/>
          <w:sz w:val="24"/>
          <w:szCs w:val="24"/>
          <w:lang w:val="ro-RO"/>
        </w:rPr>
        <w:t>cretă colorată,</w:t>
      </w:r>
      <w:r w:rsidR="00E32D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F66E8">
        <w:rPr>
          <w:rFonts w:ascii="Times New Roman" w:hAnsi="Times New Roman" w:cs="Times New Roman"/>
          <w:b/>
          <w:sz w:val="24"/>
          <w:szCs w:val="24"/>
          <w:lang w:val="ro-RO"/>
        </w:rPr>
        <w:t>tehnică mi</w:t>
      </w:r>
      <w:r w:rsidR="008F66E8" w:rsidRPr="008F66E8">
        <w:rPr>
          <w:rFonts w:ascii="Times New Roman" w:hAnsi="Times New Roman" w:cs="Times New Roman"/>
          <w:b/>
          <w:sz w:val="24"/>
          <w:szCs w:val="24"/>
          <w:lang w:val="ro-RO"/>
        </w:rPr>
        <w:t>x</w:t>
      </w:r>
      <w:r w:rsidR="008F66E8">
        <w:rPr>
          <w:rFonts w:ascii="Times New Roman" w:hAnsi="Times New Roman" w:cs="Times New Roman"/>
          <w:b/>
          <w:sz w:val="24"/>
          <w:szCs w:val="24"/>
          <w:lang w:val="ro-RO"/>
        </w:rPr>
        <w:t>tă</w:t>
      </w:r>
      <w:r w:rsidR="00E32D82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045578">
        <w:rPr>
          <w:rFonts w:ascii="Times New Roman" w:hAnsi="Times New Roman" w:cs="Times New Roman"/>
          <w:sz w:val="24"/>
          <w:szCs w:val="24"/>
          <w:lang w:val="ro-RO"/>
        </w:rPr>
        <w:t xml:space="preserve"> *</w:t>
      </w:r>
      <w:r w:rsidR="00040EBE" w:rsidRPr="0004557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Tehnici de lucru 3D</w:t>
      </w:r>
      <w:r w:rsidR="008F66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-</w:t>
      </w:r>
      <w:r w:rsidR="00040E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76C1F">
        <w:rPr>
          <w:rFonts w:ascii="Times New Roman" w:hAnsi="Times New Roman" w:cs="Times New Roman"/>
          <w:b/>
          <w:sz w:val="24"/>
          <w:szCs w:val="24"/>
          <w:lang w:val="ro-RO"/>
        </w:rPr>
        <w:t>sculptură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sau relief (lut polimeric,</w:t>
      </w:r>
      <w:r w:rsidR="00E32D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ceramică,</w:t>
      </w:r>
      <w:r w:rsidR="00E32D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ghips</w:t>
      </w:r>
      <w:r w:rsidR="00576C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lemn </w:t>
      </w:r>
      <w:r w:rsidR="00D83AC2">
        <w:rPr>
          <w:rFonts w:ascii="Times New Roman" w:hAnsi="Times New Roman" w:cs="Times New Roman"/>
          <w:b/>
          <w:sz w:val="24"/>
          <w:szCs w:val="24"/>
          <w:lang w:val="ro-RO"/>
        </w:rPr>
        <w:t>etc.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).</w:t>
      </w:r>
      <w:r w:rsidR="00576C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Dimensiu</w:t>
      </w:r>
      <w:r w:rsidR="00A32FB3">
        <w:rPr>
          <w:rFonts w:ascii="Times New Roman" w:hAnsi="Times New Roman" w:cs="Times New Roman"/>
          <w:b/>
          <w:sz w:val="24"/>
          <w:szCs w:val="24"/>
          <w:lang w:val="ro-RO"/>
        </w:rPr>
        <w:t>ni lucrări: A3,</w:t>
      </w:r>
      <w:r w:rsidR="00E32D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32FB3">
        <w:rPr>
          <w:rFonts w:ascii="Times New Roman" w:hAnsi="Times New Roman" w:cs="Times New Roman"/>
          <w:b/>
          <w:sz w:val="24"/>
          <w:szCs w:val="24"/>
          <w:lang w:val="ro-RO"/>
        </w:rPr>
        <w:t>A2</w:t>
      </w:r>
      <w:r w:rsidR="00576C1F">
        <w:rPr>
          <w:rFonts w:ascii="Times New Roman" w:hAnsi="Times New Roman" w:cs="Times New Roman"/>
          <w:b/>
          <w:sz w:val="24"/>
          <w:szCs w:val="24"/>
          <w:lang w:val="ro-RO"/>
        </w:rPr>
        <w:t>, A1</w:t>
      </w:r>
      <w:r w:rsidR="00A32F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pentru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compoziții</w:t>
      </w:r>
      <w:r w:rsidR="00A32FB3">
        <w:rPr>
          <w:rFonts w:ascii="Times New Roman" w:hAnsi="Times New Roman" w:cs="Times New Roman"/>
          <w:b/>
          <w:sz w:val="24"/>
          <w:szCs w:val="24"/>
          <w:lang w:val="ro-RO"/>
        </w:rPr>
        <w:t>le</w:t>
      </w:r>
      <w:r w:rsidR="001F20C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2D în culoare și </w:t>
      </w:r>
      <w:r w:rsidR="000275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maxim </w:t>
      </w:r>
      <w:r w:rsidR="00576C1F">
        <w:rPr>
          <w:rFonts w:ascii="Times New Roman" w:hAnsi="Times New Roman" w:cs="Times New Roman"/>
          <w:b/>
          <w:sz w:val="24"/>
          <w:szCs w:val="24"/>
          <w:lang w:val="ro-RO"/>
        </w:rPr>
        <w:t>50</w:t>
      </w:r>
      <w:r w:rsidR="00A32FB3">
        <w:rPr>
          <w:rFonts w:ascii="Times New Roman" w:hAnsi="Times New Roman" w:cs="Times New Roman"/>
          <w:b/>
          <w:sz w:val="24"/>
          <w:szCs w:val="24"/>
          <w:lang w:val="ro-RO"/>
        </w:rPr>
        <w:t>*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32FB3">
        <w:rPr>
          <w:rFonts w:ascii="Times New Roman" w:hAnsi="Times New Roman" w:cs="Times New Roman"/>
          <w:b/>
          <w:sz w:val="24"/>
          <w:szCs w:val="24"/>
          <w:lang w:val="ro-RO"/>
        </w:rPr>
        <w:t>cm pentru compozițiile 3D și relief. (*dimensiuni variabile pentru înălțime,</w:t>
      </w:r>
      <w:r w:rsidR="00E32D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32FB3">
        <w:rPr>
          <w:rFonts w:ascii="Times New Roman" w:hAnsi="Times New Roman" w:cs="Times New Roman"/>
          <w:b/>
          <w:sz w:val="24"/>
          <w:szCs w:val="24"/>
          <w:lang w:val="ro-RO"/>
        </w:rPr>
        <w:t>lungime și lățime)</w:t>
      </w:r>
    </w:p>
    <w:p w:rsidR="002A23C0" w:rsidRPr="002A23C0" w:rsidRDefault="002A23C0" w:rsidP="00A14F87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A23C0">
        <w:rPr>
          <w:rFonts w:ascii="Times New Roman" w:hAnsi="Times New Roman" w:cs="Times New Roman"/>
          <w:b/>
          <w:sz w:val="24"/>
          <w:szCs w:val="24"/>
          <w:lang w:val="ro-RO"/>
        </w:rPr>
        <w:t>Este permisă participarea cu maxim două lucrări de elev indiferent de tehnica abordată.</w:t>
      </w:r>
    </w:p>
    <w:p w:rsidR="002A23C0" w:rsidRDefault="002A23C0" w:rsidP="00A14F8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275BD" w:rsidRDefault="00A32FB3" w:rsidP="00A14F87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35419C">
        <w:rPr>
          <w:rFonts w:ascii="Times New Roman" w:hAnsi="Times New Roman" w:cs="Times New Roman"/>
          <w:sz w:val="24"/>
          <w:szCs w:val="24"/>
          <w:lang w:val="ro-RO"/>
        </w:rPr>
        <w:t>ucrările vor fi aduse pe adresa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B5125" w:rsidRPr="00BB5125">
        <w:rPr>
          <w:rFonts w:ascii="Times New Roman" w:hAnsi="Times New Roman" w:cs="Times New Roman"/>
          <w:sz w:val="24"/>
          <w:szCs w:val="24"/>
          <w:lang w:val="ro-RO"/>
        </w:rPr>
        <w:t>Seminarului Teologic Liceal Ortodox "Sfântul Gheorghe" Botoșani</w:t>
      </w:r>
      <w:r w:rsidR="00BB512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BB5125" w:rsidRPr="00BB5125">
        <w:rPr>
          <w:rFonts w:ascii="Times New Roman" w:hAnsi="Times New Roman" w:cs="Times New Roman"/>
          <w:sz w:val="24"/>
          <w:szCs w:val="24"/>
          <w:lang w:val="ro-RO"/>
        </w:rPr>
        <w:t>Str. Pr</w:t>
      </w:r>
      <w:r w:rsidR="00BB5125">
        <w:rPr>
          <w:rFonts w:ascii="Times New Roman" w:hAnsi="Times New Roman" w:cs="Times New Roman"/>
          <w:sz w:val="24"/>
          <w:szCs w:val="24"/>
          <w:lang w:val="ro-RO"/>
        </w:rPr>
        <w:t>ieteniei nr. 2, Botoșani 710077</w:t>
      </w:r>
      <w:r w:rsidR="00BB5125" w:rsidRPr="00BB51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B5125">
        <w:rPr>
          <w:rFonts w:ascii="Times New Roman" w:hAnsi="Times New Roman" w:cs="Times New Roman"/>
          <w:sz w:val="24"/>
          <w:szCs w:val="24"/>
          <w:lang w:val="ro-RO"/>
        </w:rPr>
        <w:t xml:space="preserve">(în atenția d-nei profesor </w:t>
      </w:r>
      <w:r w:rsidR="00BB5125">
        <w:rPr>
          <w:rFonts w:ascii="Times New Roman" w:hAnsi="Times New Roman" w:cs="Times New Roman"/>
          <w:sz w:val="24"/>
          <w:szCs w:val="24"/>
          <w:lang w:val="ro-RO"/>
        </w:rPr>
        <w:t>Cătălina Felicanu</w:t>
      </w:r>
      <w:r w:rsidR="00BB5125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E32D8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până la data de </w:t>
      </w:r>
      <w:r w:rsidR="00576C1F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9D3BBE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="00576C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mai 20</w:t>
      </w:r>
      <w:r w:rsidR="009D3BBE">
        <w:rPr>
          <w:rFonts w:ascii="Times New Roman" w:hAnsi="Times New Roman" w:cs="Times New Roman"/>
          <w:b/>
          <w:sz w:val="24"/>
          <w:szCs w:val="24"/>
          <w:lang w:val="ro-RO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având trecute pe spatele lucrării următoarele: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numele și prenumele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autorului,</w:t>
      </w:r>
      <w:r w:rsidR="0004557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clasa</w:t>
      </w:r>
      <w:r w:rsidR="00197393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04557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0275BD">
        <w:rPr>
          <w:rFonts w:ascii="Times New Roman" w:hAnsi="Times New Roman" w:cs="Times New Roman"/>
          <w:b/>
          <w:sz w:val="24"/>
          <w:szCs w:val="24"/>
          <w:lang w:val="ro-RO"/>
        </w:rPr>
        <w:t>unitate de învățământ</w:t>
      </w:r>
      <w:r w:rsidR="00197393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04557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localitatea, </w:t>
      </w:r>
      <w:r w:rsidR="00197393">
        <w:rPr>
          <w:rFonts w:ascii="Times New Roman" w:hAnsi="Times New Roman" w:cs="Times New Roman"/>
          <w:b/>
          <w:sz w:val="24"/>
          <w:szCs w:val="24"/>
          <w:lang w:val="ro-RO"/>
        </w:rPr>
        <w:t>titlul lucrării,</w:t>
      </w:r>
      <w:r w:rsidR="00E32D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97393">
        <w:rPr>
          <w:rFonts w:ascii="Times New Roman" w:hAnsi="Times New Roman" w:cs="Times New Roman"/>
          <w:b/>
          <w:sz w:val="24"/>
          <w:szCs w:val="24"/>
          <w:lang w:val="ro-RO"/>
        </w:rPr>
        <w:t>tehnica</w:t>
      </w:r>
      <w:r w:rsidR="00522C65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E32D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22C65">
        <w:rPr>
          <w:rFonts w:ascii="Times New Roman" w:hAnsi="Times New Roman" w:cs="Times New Roman"/>
          <w:b/>
          <w:sz w:val="24"/>
          <w:szCs w:val="24"/>
          <w:lang w:val="ro-RO"/>
        </w:rPr>
        <w:t>numele și prenumele profesorului îndrumător</w:t>
      </w:r>
      <w:r w:rsidR="00D83AC2">
        <w:rPr>
          <w:rFonts w:ascii="Times New Roman" w:hAnsi="Times New Roman" w:cs="Times New Roman"/>
          <w:b/>
          <w:sz w:val="24"/>
          <w:szCs w:val="24"/>
          <w:lang w:val="ro-RO"/>
        </w:rPr>
        <w:t>, număr de telefon de contact.</w:t>
      </w:r>
    </w:p>
    <w:p w:rsidR="00A63023" w:rsidRPr="000275BD" w:rsidRDefault="00197393" w:rsidP="00A14F87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7393">
        <w:rPr>
          <w:rFonts w:ascii="Times New Roman" w:hAnsi="Times New Roman" w:cs="Times New Roman"/>
          <w:sz w:val="24"/>
          <w:szCs w:val="24"/>
          <w:lang w:val="ro-RO"/>
        </w:rPr>
        <w:t>Lucrările vor fi evaluate de un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juriu de specialitate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format </w:t>
      </w:r>
      <w:r w:rsidR="00E66B15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E66B15" w:rsidRPr="00E66B15">
        <w:rPr>
          <w:b/>
          <w:szCs w:val="24"/>
          <w:lang w:val="ro-RO"/>
        </w:rPr>
        <w:t>artiști vizuali</w:t>
      </w:r>
      <w:r w:rsidR="00E66B15">
        <w:rPr>
          <w:szCs w:val="24"/>
          <w:lang w:val="ro-RO"/>
        </w:rPr>
        <w:t xml:space="preserve">, un </w:t>
      </w:r>
      <w:r w:rsidR="00E66B15" w:rsidRPr="00E66B15">
        <w:rPr>
          <w:b/>
          <w:szCs w:val="24"/>
          <w:lang w:val="ro-RO"/>
        </w:rPr>
        <w:t>reprezentant al Bisericii Ortodoxe</w:t>
      </w:r>
      <w:r w:rsidR="00E66B15">
        <w:rPr>
          <w:szCs w:val="24"/>
          <w:lang w:val="ro-RO"/>
        </w:rPr>
        <w:t xml:space="preserve">, un </w:t>
      </w:r>
      <w:r w:rsidR="00E66B15" w:rsidRPr="00E66B15">
        <w:rPr>
          <w:b/>
          <w:szCs w:val="24"/>
          <w:lang w:val="ro-RO"/>
        </w:rPr>
        <w:t>reprezentant al Asociației ”Scut Botoșănean”</w:t>
      </w:r>
      <w:r w:rsidR="00E66B15">
        <w:rPr>
          <w:szCs w:val="24"/>
          <w:lang w:val="ro-RO"/>
        </w:rPr>
        <w:t xml:space="preserve"> și un </w:t>
      </w:r>
      <w:r w:rsidR="00E66B15" w:rsidRPr="00E66B15">
        <w:rPr>
          <w:b/>
          <w:szCs w:val="24"/>
          <w:lang w:val="ro-RO"/>
        </w:rPr>
        <w:t>artist iconograf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E66B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40EBE" w:rsidRPr="000275B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Jurizarea se face pe două categorii</w:t>
      </w:r>
      <w:r w:rsidR="00040EBE" w:rsidRPr="000275BD">
        <w:rPr>
          <w:rFonts w:ascii="Times New Roman" w:hAnsi="Times New Roman" w:cs="Times New Roman"/>
          <w:sz w:val="24"/>
          <w:szCs w:val="24"/>
          <w:u w:val="single"/>
          <w:lang w:val="ro-RO"/>
        </w:rPr>
        <w:t>:</w:t>
      </w:r>
      <w:r w:rsidR="00766E83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="00040EBE" w:rsidRPr="000275BD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="00766E83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A. </w:t>
      </w:r>
      <w:r w:rsidR="00040EBE" w:rsidRPr="000275B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elevii de la</w:t>
      </w:r>
      <w:r w:rsidR="00765625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școlile și </w:t>
      </w:r>
      <w:r w:rsidR="00040EBE" w:rsidRPr="000275B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liceele teoretice</w:t>
      </w:r>
      <w:r w:rsidR="00766E8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 w:rsidR="00040EBE" w:rsidRPr="000275BD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și </w:t>
      </w:r>
      <w:r w:rsidR="00766E83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   B. </w:t>
      </w:r>
      <w:r w:rsidR="00765625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elevii de la </w:t>
      </w:r>
      <w:r w:rsidR="001F20C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liceu vocațional</w:t>
      </w:r>
      <w:r w:rsidR="00040EBE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A63023">
        <w:rPr>
          <w:rFonts w:ascii="Times New Roman" w:hAnsi="Times New Roman" w:cs="Times New Roman"/>
          <w:sz w:val="24"/>
          <w:szCs w:val="24"/>
          <w:lang w:val="ro-RO"/>
        </w:rPr>
        <w:t xml:space="preserve"> Se va ține cont de</w:t>
      </w:r>
      <w:r w:rsidR="000275B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275BD">
        <w:rPr>
          <w:rFonts w:ascii="Times New Roman" w:hAnsi="Times New Roman" w:cs="Times New Roman"/>
          <w:b/>
          <w:sz w:val="24"/>
          <w:szCs w:val="24"/>
          <w:lang w:val="ro-RO"/>
        </w:rPr>
        <w:t>respectarea subiectului de lucru,</w:t>
      </w:r>
      <w:r w:rsidR="00A6302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63023" w:rsidRPr="00A63023">
        <w:rPr>
          <w:rFonts w:ascii="Times New Roman" w:hAnsi="Times New Roman" w:cs="Times New Roman"/>
          <w:b/>
          <w:sz w:val="24"/>
          <w:szCs w:val="24"/>
          <w:lang w:val="ro-RO"/>
        </w:rPr>
        <w:t>originalitate</w:t>
      </w:r>
      <w:r w:rsidR="00A6302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A63023" w:rsidRPr="00A63023">
        <w:rPr>
          <w:rFonts w:ascii="Times New Roman" w:hAnsi="Times New Roman" w:cs="Times New Roman"/>
          <w:b/>
          <w:sz w:val="24"/>
          <w:szCs w:val="24"/>
          <w:lang w:val="ro-RO"/>
        </w:rPr>
        <w:t>forța mesajului</w:t>
      </w:r>
      <w:r w:rsidR="00A63023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A63023" w:rsidRPr="00A63023">
        <w:rPr>
          <w:rFonts w:ascii="Times New Roman" w:hAnsi="Times New Roman" w:cs="Times New Roman"/>
          <w:b/>
          <w:sz w:val="24"/>
          <w:szCs w:val="24"/>
          <w:lang w:val="ro-RO"/>
        </w:rPr>
        <w:t>capacitatea de redare a acestuia</w:t>
      </w:r>
      <w:r w:rsidR="00A6302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A63023" w:rsidRPr="00A63023">
        <w:rPr>
          <w:rFonts w:ascii="Times New Roman" w:hAnsi="Times New Roman" w:cs="Times New Roman"/>
          <w:b/>
          <w:sz w:val="24"/>
          <w:szCs w:val="24"/>
          <w:lang w:val="ro-RO"/>
        </w:rPr>
        <w:t>expresivitate</w:t>
      </w:r>
      <w:r w:rsidR="00A6302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66E8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66E83">
        <w:rPr>
          <w:rFonts w:ascii="Times New Roman" w:hAnsi="Times New Roman" w:cs="Times New Roman"/>
          <w:b/>
          <w:sz w:val="24"/>
          <w:szCs w:val="24"/>
          <w:lang w:val="ro-RO"/>
        </w:rPr>
        <w:t xml:space="preserve">executarea lucrării </w:t>
      </w:r>
      <w:r w:rsidR="00A63023">
        <w:rPr>
          <w:rFonts w:ascii="Times New Roman" w:hAnsi="Times New Roman" w:cs="Times New Roman"/>
          <w:sz w:val="24"/>
          <w:szCs w:val="24"/>
          <w:lang w:val="ro-RO"/>
        </w:rPr>
        <w:t>ș.a.</w:t>
      </w:r>
    </w:p>
    <w:p w:rsidR="00F97ADC" w:rsidRPr="000275BD" w:rsidRDefault="000275BD" w:rsidP="00A14F87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275BD">
        <w:rPr>
          <w:rFonts w:ascii="Times New Roman" w:hAnsi="Times New Roman" w:cs="Times New Roman"/>
          <w:b/>
          <w:sz w:val="24"/>
          <w:szCs w:val="24"/>
          <w:lang w:val="ro-RO"/>
        </w:rPr>
        <w:t>Lucrările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participanților din clasele IX-XII</w:t>
      </w:r>
      <w:r w:rsidRPr="000275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trebuie </w:t>
      </w:r>
      <w:r w:rsidR="00F97ADC" w:rsidRPr="000275BD">
        <w:rPr>
          <w:rFonts w:ascii="Times New Roman" w:hAnsi="Times New Roman" w:cs="Times New Roman"/>
          <w:b/>
          <w:sz w:val="24"/>
          <w:szCs w:val="24"/>
          <w:lang w:val="ro-RO"/>
        </w:rPr>
        <w:t>să fie înrămate</w:t>
      </w:r>
      <w:r w:rsidR="00FF428C" w:rsidRPr="000275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sau puse cu paspartu pentru </w:t>
      </w:r>
      <w:r w:rsidR="003044DC" w:rsidRPr="000275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o </w:t>
      </w:r>
      <w:r w:rsidR="00FF428C" w:rsidRPr="000275BD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="003044DC" w:rsidRPr="000275BD">
        <w:rPr>
          <w:rFonts w:ascii="Times New Roman" w:hAnsi="Times New Roman" w:cs="Times New Roman"/>
          <w:b/>
          <w:sz w:val="24"/>
          <w:szCs w:val="24"/>
          <w:lang w:val="ro-RO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punere potrivită.</w:t>
      </w:r>
      <w:r w:rsidR="00AB1C8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Lucrările participanților din clasele </w:t>
      </w:r>
      <w:r w:rsidR="00A5168D">
        <w:rPr>
          <w:rFonts w:ascii="Times New Roman" w:hAnsi="Times New Roman" w:cs="Times New Roman"/>
          <w:b/>
          <w:sz w:val="24"/>
          <w:szCs w:val="24"/>
          <w:lang w:val="ro-RO"/>
        </w:rPr>
        <w:t>V-VIII vor fi expuse pe panouri provenite de la organizatori.</w:t>
      </w:r>
    </w:p>
    <w:p w:rsidR="00197393" w:rsidRDefault="00197393" w:rsidP="00A14F87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Cele mai bune lucrări vor fi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premiate, </w:t>
      </w:r>
      <w:r>
        <w:rPr>
          <w:rFonts w:ascii="Times New Roman" w:hAnsi="Times New Roman" w:cs="Times New Roman"/>
          <w:sz w:val="24"/>
          <w:szCs w:val="24"/>
          <w:lang w:val="ro-RO"/>
        </w:rPr>
        <w:t>pe categoriile sus-menționate,</w:t>
      </w:r>
      <w:r w:rsidR="00D7793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astfel vor fi: </w:t>
      </w:r>
      <w:r w:rsidR="00040E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Premii I,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Premii II</w:t>
      </w:r>
      <w:r w:rsidR="00040E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Premii III, </w:t>
      </w:r>
      <w:r w:rsidR="00A63023">
        <w:rPr>
          <w:rFonts w:ascii="Times New Roman" w:hAnsi="Times New Roman" w:cs="Times New Roman"/>
          <w:b/>
          <w:sz w:val="24"/>
          <w:szCs w:val="24"/>
          <w:lang w:val="ro-RO"/>
        </w:rPr>
        <w:t>Mențiuni</w:t>
      </w:r>
      <w:r w:rsidR="00040E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I, </w:t>
      </w:r>
      <w:r w:rsidR="00A63023">
        <w:rPr>
          <w:rFonts w:ascii="Times New Roman" w:hAnsi="Times New Roman" w:cs="Times New Roman"/>
          <w:b/>
          <w:sz w:val="24"/>
          <w:szCs w:val="24"/>
          <w:lang w:val="ro-RO"/>
        </w:rPr>
        <w:t>Mențiuni</w:t>
      </w:r>
      <w:r w:rsidR="00DA0E8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II</w:t>
      </w:r>
      <w:r w:rsidR="00040E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A63023">
        <w:rPr>
          <w:rFonts w:ascii="Times New Roman" w:hAnsi="Times New Roman" w:cs="Times New Roman"/>
          <w:b/>
          <w:sz w:val="24"/>
          <w:szCs w:val="24"/>
          <w:lang w:val="ro-RO"/>
        </w:rPr>
        <w:t>Mențiuni</w:t>
      </w:r>
      <w:r w:rsidR="00DA0E8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III</w:t>
      </w:r>
      <w:r w:rsidR="00040E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6F2561">
        <w:rPr>
          <w:rFonts w:ascii="Times New Roman" w:hAnsi="Times New Roman" w:cs="Times New Roman"/>
          <w:b/>
          <w:sz w:val="24"/>
          <w:szCs w:val="24"/>
          <w:lang w:val="ro-RO"/>
        </w:rPr>
        <w:t>Diplome de participare.</w:t>
      </w:r>
      <w:r w:rsidR="003E64C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97ADC">
        <w:rPr>
          <w:rFonts w:ascii="Times New Roman" w:hAnsi="Times New Roman" w:cs="Times New Roman"/>
          <w:b/>
          <w:sz w:val="24"/>
          <w:szCs w:val="24"/>
          <w:lang w:val="ro-RO"/>
        </w:rPr>
        <w:t>Pr</w:t>
      </w:r>
      <w:r w:rsidR="00E053EB">
        <w:rPr>
          <w:rFonts w:ascii="Times New Roman" w:hAnsi="Times New Roman" w:cs="Times New Roman"/>
          <w:b/>
          <w:sz w:val="24"/>
          <w:szCs w:val="24"/>
          <w:lang w:val="ro-RO"/>
        </w:rPr>
        <w:t xml:space="preserve">emii în valoare </w:t>
      </w:r>
      <w:r w:rsidR="00922E79">
        <w:rPr>
          <w:rFonts w:ascii="Times New Roman" w:hAnsi="Times New Roman" w:cs="Times New Roman"/>
          <w:b/>
          <w:sz w:val="24"/>
          <w:szCs w:val="24"/>
          <w:lang w:val="ro-RO"/>
        </w:rPr>
        <w:t xml:space="preserve">totală </w:t>
      </w:r>
      <w:r w:rsidR="00A5168D">
        <w:rPr>
          <w:rFonts w:ascii="Times New Roman" w:hAnsi="Times New Roman" w:cs="Times New Roman"/>
          <w:b/>
          <w:sz w:val="24"/>
          <w:szCs w:val="24"/>
          <w:lang w:val="ro-RO"/>
        </w:rPr>
        <w:t>de 1500</w:t>
      </w:r>
      <w:r w:rsidR="00E053E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lei</w:t>
      </w:r>
      <w:r w:rsidR="00594ACB">
        <w:rPr>
          <w:rFonts w:ascii="Times New Roman" w:hAnsi="Times New Roman" w:cs="Times New Roman"/>
          <w:b/>
          <w:sz w:val="24"/>
          <w:szCs w:val="24"/>
          <w:lang w:val="ro-RO"/>
        </w:rPr>
        <w:t>, incluzând premii în bani</w:t>
      </w:r>
      <w:r w:rsidR="00E053E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și materiale de lucru pentru creație.</w:t>
      </w:r>
    </w:p>
    <w:p w:rsidR="00A5168D" w:rsidRDefault="00726062" w:rsidP="00A14F87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Premierea va avea loc</w:t>
      </w:r>
      <w:r w:rsidR="00FA0B8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A12D6">
        <w:rPr>
          <w:rFonts w:ascii="Times New Roman" w:hAnsi="Times New Roman" w:cs="Times New Roman"/>
          <w:b/>
          <w:sz w:val="24"/>
          <w:szCs w:val="24"/>
          <w:lang w:val="ro-RO"/>
        </w:rPr>
        <w:t>pe data de</w:t>
      </w:r>
      <w:r w:rsidR="00662BB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28</w:t>
      </w:r>
      <w:r w:rsidR="00766E8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62BB5">
        <w:rPr>
          <w:rFonts w:ascii="Times New Roman" w:hAnsi="Times New Roman" w:cs="Times New Roman"/>
          <w:b/>
          <w:sz w:val="24"/>
          <w:szCs w:val="24"/>
          <w:lang w:val="ro-RO"/>
        </w:rPr>
        <w:t>ma</w:t>
      </w:r>
      <w:r w:rsidR="00766E83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662BB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2020</w:t>
      </w:r>
      <w:r w:rsidR="0054621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5168D">
        <w:rPr>
          <w:rFonts w:ascii="Times New Roman" w:hAnsi="Times New Roman" w:cs="Times New Roman"/>
          <w:b/>
          <w:sz w:val="24"/>
          <w:szCs w:val="24"/>
          <w:lang w:val="ro-RO"/>
        </w:rPr>
        <w:t>la Muzeul</w:t>
      </w:r>
      <w:r w:rsidR="0054621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Județean Botoșani,</w:t>
      </w:r>
      <w:r w:rsidR="00CA12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cu prilejul vernisării e</w:t>
      </w:r>
      <w:r w:rsidR="00CA12D6" w:rsidRPr="00CA12D6">
        <w:rPr>
          <w:rFonts w:ascii="Times New Roman" w:hAnsi="Times New Roman" w:cs="Times New Roman"/>
          <w:b/>
          <w:sz w:val="24"/>
          <w:szCs w:val="24"/>
          <w:lang w:val="ro-RO"/>
        </w:rPr>
        <w:t>x</w:t>
      </w:r>
      <w:r w:rsidR="00CA12D6">
        <w:rPr>
          <w:rFonts w:ascii="Times New Roman" w:hAnsi="Times New Roman" w:cs="Times New Roman"/>
          <w:b/>
          <w:sz w:val="24"/>
          <w:szCs w:val="24"/>
          <w:lang w:val="ro-RO"/>
        </w:rPr>
        <w:t>poziției cu cele mai reușite lucrări înscrise în concurs.</w:t>
      </w:r>
      <w:r w:rsidR="00A5168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Ora va fi anunțată ulterior.</w:t>
      </w:r>
    </w:p>
    <w:p w:rsidR="00A5168D" w:rsidRDefault="00A5168D" w:rsidP="00A14F87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După finalizarea expoziției</w:t>
      </w:r>
      <w:r w:rsidR="00766E83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662BB5">
        <w:rPr>
          <w:rFonts w:ascii="Times New Roman" w:hAnsi="Times New Roman" w:cs="Times New Roman"/>
          <w:b/>
          <w:sz w:val="24"/>
          <w:szCs w:val="24"/>
          <w:lang w:val="ro-RO"/>
        </w:rPr>
        <w:t>pe 19</w:t>
      </w:r>
      <w:r w:rsidR="00766E8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iunie 20</w:t>
      </w:r>
      <w:r w:rsidR="00662BB5">
        <w:rPr>
          <w:rFonts w:ascii="Times New Roman" w:hAnsi="Times New Roman" w:cs="Times New Roman"/>
          <w:b/>
          <w:sz w:val="24"/>
          <w:szCs w:val="24"/>
          <w:lang w:val="ro-RO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, participanți sunt rugați să ridice lucrările înscrise în concurs de la </w:t>
      </w:r>
      <w:r w:rsidR="00CB310A">
        <w:rPr>
          <w:rFonts w:ascii="Times New Roman" w:hAnsi="Times New Roman" w:cs="Times New Roman"/>
          <w:b/>
          <w:sz w:val="24"/>
          <w:szCs w:val="24"/>
          <w:lang w:val="ro-RO"/>
        </w:rPr>
        <w:t>Seminarul</w:t>
      </w:r>
      <w:bookmarkStart w:id="0" w:name="_GoBack"/>
      <w:bookmarkEnd w:id="0"/>
      <w:r w:rsidR="0035419C" w:rsidRPr="0035419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Teologic Liceal Ortodox "Sfântul Gheorghe"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766E83">
        <w:rPr>
          <w:rFonts w:ascii="Times New Roman" w:hAnsi="Times New Roman" w:cs="Times New Roman"/>
          <w:b/>
          <w:sz w:val="24"/>
          <w:szCs w:val="24"/>
          <w:lang w:val="ro-RO"/>
        </w:rPr>
        <w:t>până la finalul lunii iunie 20</w:t>
      </w:r>
      <w:r w:rsidR="00662BB5">
        <w:rPr>
          <w:rFonts w:ascii="Times New Roman" w:hAnsi="Times New Roman" w:cs="Times New Roman"/>
          <w:b/>
          <w:sz w:val="24"/>
          <w:szCs w:val="24"/>
          <w:lang w:val="ro-RO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7260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BC6C5E" w:rsidRDefault="00BC6C5E" w:rsidP="00A14F87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SUCCES!</w:t>
      </w:r>
    </w:p>
    <w:p w:rsidR="00662BB5" w:rsidRDefault="00CA12D6" w:rsidP="00662BB5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Relații la nr. de tel.</w:t>
      </w:r>
      <w:r w:rsidR="008F66E8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2D51B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F66E8">
        <w:rPr>
          <w:rFonts w:ascii="Times New Roman" w:hAnsi="Times New Roman" w:cs="Times New Roman"/>
          <w:b/>
          <w:sz w:val="24"/>
          <w:szCs w:val="24"/>
          <w:lang w:val="ro-RO"/>
        </w:rPr>
        <w:t>persoane de contact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  <w:r w:rsidR="0035419C">
        <w:rPr>
          <w:rFonts w:ascii="Times New Roman" w:hAnsi="Times New Roman" w:cs="Times New Roman"/>
          <w:b/>
          <w:sz w:val="24"/>
          <w:szCs w:val="24"/>
          <w:lang w:val="ro-RO"/>
        </w:rPr>
        <w:t>0735613329 Bogdan Cărăușu</w:t>
      </w:r>
    </w:p>
    <w:p w:rsidR="00CA12D6" w:rsidRDefault="00CA12D6" w:rsidP="00A14F87">
      <w:pPr>
        <w:spacing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1C84" w:rsidRDefault="008F66E8" w:rsidP="00A06B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</w:t>
      </w:r>
      <w:r w:rsidR="00F36CC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</w:t>
      </w:r>
      <w:r w:rsidR="007F6E4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7F6E4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7F6E4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7F6E4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06BD0">
        <w:rPr>
          <w:rFonts w:ascii="Times New Roman" w:hAnsi="Times New Roman" w:cs="Times New Roman"/>
          <w:b/>
          <w:sz w:val="24"/>
          <w:szCs w:val="24"/>
          <w:lang w:val="ro-RO"/>
        </w:rPr>
        <w:t>Coordonatori proiect</w:t>
      </w:r>
    </w:p>
    <w:p w:rsidR="00A06BD0" w:rsidRDefault="00A06BD0" w:rsidP="00A06B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Prof. Cătălina Felicanu</w:t>
      </w:r>
    </w:p>
    <w:p w:rsidR="00A06BD0" w:rsidRPr="00197393" w:rsidRDefault="00A06BD0" w:rsidP="00A06B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Aida Șușter-Boțan</w:t>
      </w:r>
    </w:p>
    <w:sectPr w:rsidR="00A06BD0" w:rsidRPr="001973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01D36"/>
    <w:multiLevelType w:val="hybridMultilevel"/>
    <w:tmpl w:val="C004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9B"/>
    <w:rsid w:val="000275BD"/>
    <w:rsid w:val="00040EBE"/>
    <w:rsid w:val="00045578"/>
    <w:rsid w:val="00085197"/>
    <w:rsid w:val="00105536"/>
    <w:rsid w:val="00113CBC"/>
    <w:rsid w:val="00140522"/>
    <w:rsid w:val="0016557C"/>
    <w:rsid w:val="00166C7A"/>
    <w:rsid w:val="001727D7"/>
    <w:rsid w:val="00191E39"/>
    <w:rsid w:val="00197393"/>
    <w:rsid w:val="001A74C7"/>
    <w:rsid w:val="001A7DB6"/>
    <w:rsid w:val="001B23C8"/>
    <w:rsid w:val="001F20CC"/>
    <w:rsid w:val="00237377"/>
    <w:rsid w:val="002421E6"/>
    <w:rsid w:val="002523F6"/>
    <w:rsid w:val="002A23C0"/>
    <w:rsid w:val="002D51B0"/>
    <w:rsid w:val="003044DC"/>
    <w:rsid w:val="00317F31"/>
    <w:rsid w:val="00331FC8"/>
    <w:rsid w:val="0035419C"/>
    <w:rsid w:val="0039370B"/>
    <w:rsid w:val="003E64C5"/>
    <w:rsid w:val="00433B4C"/>
    <w:rsid w:val="004C11B8"/>
    <w:rsid w:val="00510E37"/>
    <w:rsid w:val="00522C65"/>
    <w:rsid w:val="00546213"/>
    <w:rsid w:val="00576C1F"/>
    <w:rsid w:val="00594ACB"/>
    <w:rsid w:val="00662BB5"/>
    <w:rsid w:val="00675FDD"/>
    <w:rsid w:val="006A695C"/>
    <w:rsid w:val="006F2561"/>
    <w:rsid w:val="00710FF5"/>
    <w:rsid w:val="00722323"/>
    <w:rsid w:val="00726062"/>
    <w:rsid w:val="00765625"/>
    <w:rsid w:val="00766E83"/>
    <w:rsid w:val="00780E59"/>
    <w:rsid w:val="007A73D8"/>
    <w:rsid w:val="007B050F"/>
    <w:rsid w:val="007D1777"/>
    <w:rsid w:val="007F6E4D"/>
    <w:rsid w:val="00827103"/>
    <w:rsid w:val="008A55C3"/>
    <w:rsid w:val="008E48EE"/>
    <w:rsid w:val="008F66E8"/>
    <w:rsid w:val="00922E79"/>
    <w:rsid w:val="0098220A"/>
    <w:rsid w:val="009D3BBE"/>
    <w:rsid w:val="009F0B45"/>
    <w:rsid w:val="00A06BD0"/>
    <w:rsid w:val="00A13914"/>
    <w:rsid w:val="00A14B1C"/>
    <w:rsid w:val="00A14F87"/>
    <w:rsid w:val="00A3078D"/>
    <w:rsid w:val="00A328D2"/>
    <w:rsid w:val="00A32FB3"/>
    <w:rsid w:val="00A5168D"/>
    <w:rsid w:val="00A63023"/>
    <w:rsid w:val="00A80D59"/>
    <w:rsid w:val="00A8122E"/>
    <w:rsid w:val="00A91747"/>
    <w:rsid w:val="00AB1C84"/>
    <w:rsid w:val="00AB49BF"/>
    <w:rsid w:val="00B3119B"/>
    <w:rsid w:val="00BB5125"/>
    <w:rsid w:val="00BC6C5E"/>
    <w:rsid w:val="00C37DE9"/>
    <w:rsid w:val="00C523FF"/>
    <w:rsid w:val="00C852F5"/>
    <w:rsid w:val="00CA12D6"/>
    <w:rsid w:val="00CB310A"/>
    <w:rsid w:val="00CC2EE2"/>
    <w:rsid w:val="00D279B1"/>
    <w:rsid w:val="00D31CA1"/>
    <w:rsid w:val="00D67A61"/>
    <w:rsid w:val="00D73779"/>
    <w:rsid w:val="00D7793C"/>
    <w:rsid w:val="00D83AC2"/>
    <w:rsid w:val="00DA0E8B"/>
    <w:rsid w:val="00DA2EAA"/>
    <w:rsid w:val="00E053EB"/>
    <w:rsid w:val="00E32D82"/>
    <w:rsid w:val="00E378C3"/>
    <w:rsid w:val="00E66B15"/>
    <w:rsid w:val="00F1314A"/>
    <w:rsid w:val="00F36CC7"/>
    <w:rsid w:val="00F97ADC"/>
    <w:rsid w:val="00FA0B81"/>
    <w:rsid w:val="00FB5664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5F6EF4-1C7E-475D-98FD-4F1DD2D7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4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17F31"/>
    <w:pPr>
      <w:tabs>
        <w:tab w:val="center" w:pos="4536"/>
        <w:tab w:val="right" w:pos="9072"/>
      </w:tabs>
      <w:spacing w:after="0" w:line="240" w:lineRule="auto"/>
      <w:ind w:left="1208" w:hanging="357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317F31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rsid w:val="00317F31"/>
    <w:rPr>
      <w:color w:val="0000FF"/>
      <w:u w:val="single"/>
    </w:rPr>
  </w:style>
  <w:style w:type="paragraph" w:styleId="NoSpacing">
    <w:name w:val="No Spacing"/>
    <w:uiPriority w:val="1"/>
    <w:qFormat/>
    <w:rsid w:val="00317F31"/>
    <w:pPr>
      <w:spacing w:after="0" w:line="240" w:lineRule="auto"/>
      <w:ind w:left="1208" w:hanging="357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Alupoaie</dc:creator>
  <cp:lastModifiedBy>Carausu, Bogdan (contracted)</cp:lastModifiedBy>
  <cp:revision>13</cp:revision>
  <dcterms:created xsi:type="dcterms:W3CDTF">2020-02-10T19:00:00Z</dcterms:created>
  <dcterms:modified xsi:type="dcterms:W3CDTF">2020-02-11T06:40:00Z</dcterms:modified>
</cp:coreProperties>
</file>